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00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1717"/>
        <w:gridCol w:w="1980"/>
        <w:gridCol w:w="1800"/>
        <w:gridCol w:w="1710"/>
        <w:gridCol w:w="1998"/>
      </w:tblGrid>
      <w:tr w:rsidR="00F065F6" w:rsidRPr="00374DEF" w:rsidTr="00107A46">
        <w:tc>
          <w:tcPr>
            <w:tcW w:w="1811" w:type="dxa"/>
          </w:tcPr>
          <w:p w:rsidR="00FA41B2" w:rsidRPr="00374DEF" w:rsidRDefault="00FA41B2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993163" cy="593249"/>
                  <wp:effectExtent l="19050" t="0" r="0" b="0"/>
                  <wp:docPr id="1" name="Picture 1" descr="http://www.petermaas.nl/extinct/images/speciesinfo/Ur-pain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termaas.nl/extinct/images/speciesinfo/Ur-pain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63" cy="59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FA41B2" w:rsidRPr="00374DEF" w:rsidRDefault="00FA41B2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1021080" cy="681401"/>
                  <wp:effectExtent l="19050" t="0" r="7620" b="0"/>
                  <wp:docPr id="4" name="Picture 4" descr="http://p1.storage.canalblog.com/18/05/367039/18519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1.storage.canalblog.com/18/05/367039/18519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1277" cy="681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796156" cy="660400"/>
                  <wp:effectExtent l="19050" t="0" r="3944" b="0"/>
                  <wp:docPr id="45" name="Picture 25" descr="http://www.picturesof.net/_images_300/Caveman_Making_Trap_For_Beast_Royalty_Free_Clipart_Picture_081102-154184-649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icturesof.net/_images_300/Caveman_Making_Trap_For_Beast_Royalty_Free_Clipart_Picture_081102-154184-649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466" cy="66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A41B2" w:rsidRPr="00374DEF" w:rsidRDefault="00F065F6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736520" cy="955040"/>
                  <wp:effectExtent l="19050" t="0" r="6430" b="0"/>
                  <wp:docPr id="2" name="Picture 22" descr="http://www.qacps.k12.md.us/mms/george/earlyhumans_gat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qacps.k12.md.us/mms/george/earlyhumans_gat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5962" cy="95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991870" cy="762086"/>
                  <wp:effectExtent l="19050" t="0" r="0" b="0"/>
                  <wp:docPr id="47" name="Picture 19" descr="http://upload.wikimedia.org/wikipedia/en/2/22/Wiki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en/2/22/Wiki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69" cy="76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761044" cy="508000"/>
                  <wp:effectExtent l="19050" t="0" r="956" b="0"/>
                  <wp:docPr id="48" name="Picture 28" descr="http://vector.me/files/images/1/3/130878/cave_entrance_clip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vector.me/files/images/1/3/130878/cave_entrance_clip_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25" cy="509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5F6" w:rsidRPr="00374DEF" w:rsidTr="00107A46">
        <w:tc>
          <w:tcPr>
            <w:tcW w:w="1811" w:type="dxa"/>
          </w:tcPr>
          <w:p w:rsidR="00F065F6" w:rsidRPr="00374DEF" w:rsidRDefault="00E8170D" w:rsidP="00F065F6">
            <w:pPr>
              <w:rPr>
                <w:noProof/>
                <w:lang w:val="fr-BE"/>
              </w:rPr>
            </w:pPr>
            <w:r w:rsidRPr="00374DEF">
              <w:rPr>
                <w:noProof/>
                <w:lang w:val="fr-BE"/>
              </w:rPr>
              <w:t>l’aurochs</w:t>
            </w:r>
          </w:p>
        </w:tc>
        <w:tc>
          <w:tcPr>
            <w:tcW w:w="1717" w:type="dxa"/>
          </w:tcPr>
          <w:p w:rsidR="00F065F6" w:rsidRPr="00374DEF" w:rsidRDefault="00E8170D" w:rsidP="00F065F6">
            <w:pPr>
              <w:rPr>
                <w:noProof/>
                <w:lang w:val="fr-BE"/>
              </w:rPr>
            </w:pPr>
            <w:r w:rsidRPr="00374DEF">
              <w:rPr>
                <w:noProof/>
                <w:lang w:val="fr-BE"/>
              </w:rPr>
              <w:t>le mammouth laineux</w:t>
            </w:r>
          </w:p>
        </w:tc>
        <w:tc>
          <w:tcPr>
            <w:tcW w:w="1980" w:type="dxa"/>
          </w:tcPr>
          <w:p w:rsidR="00F065F6" w:rsidRPr="00374DEF" w:rsidRDefault="00E8170D" w:rsidP="00F065F6">
            <w:pPr>
              <w:rPr>
                <w:noProof/>
                <w:lang w:val="fr-BE"/>
              </w:rPr>
            </w:pPr>
            <w:r w:rsidRPr="00374DEF">
              <w:rPr>
                <w:noProof/>
                <w:lang w:val="fr-BE"/>
              </w:rPr>
              <w:t>un piège</w:t>
            </w:r>
          </w:p>
        </w:tc>
        <w:tc>
          <w:tcPr>
            <w:tcW w:w="1800" w:type="dxa"/>
          </w:tcPr>
          <w:p w:rsidR="00F065F6" w:rsidRPr="00374DEF" w:rsidRDefault="00E8170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la cueillette</w:t>
            </w:r>
          </w:p>
        </w:tc>
        <w:tc>
          <w:tcPr>
            <w:tcW w:w="1710" w:type="dxa"/>
          </w:tcPr>
          <w:p w:rsidR="00F065F6" w:rsidRPr="00374DEF" w:rsidRDefault="00E8170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une hutte</w:t>
            </w:r>
          </w:p>
        </w:tc>
        <w:tc>
          <w:tcPr>
            <w:tcW w:w="1998" w:type="dxa"/>
          </w:tcPr>
          <w:p w:rsidR="00F065F6" w:rsidRPr="00374DEF" w:rsidRDefault="00E8170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une grotte</w:t>
            </w:r>
          </w:p>
        </w:tc>
      </w:tr>
      <w:tr w:rsidR="00F065F6" w:rsidRPr="00374DEF" w:rsidTr="00107A46">
        <w:tc>
          <w:tcPr>
            <w:tcW w:w="1811" w:type="dxa"/>
          </w:tcPr>
          <w:p w:rsidR="00FA41B2" w:rsidRPr="00374DEF" w:rsidRDefault="00F065F6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875030" cy="456276"/>
                  <wp:effectExtent l="19050" t="0" r="1270" b="0"/>
                  <wp:docPr id="27" name="Picture 13" descr="https://encrypted-tbn3.gstatic.com/images?q=tbn:ANd9GcQYTG7_Oy1zn3vge0sDYuNDd7VVavWfeWvXFyWtdDPeTFj3OE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QYTG7_Oy1zn3vge0sDYuNDd7VVavWfeWvXFyWtdDPeTFj3OE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56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FA41B2" w:rsidRPr="00374DEF" w:rsidRDefault="00F065F6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670232" cy="589280"/>
                  <wp:effectExtent l="19050" t="0" r="0" b="0"/>
                  <wp:docPr id="29" name="Picture 16" descr="http://images.clipartpanda.com/jewelry-clip-art-jewelry-clip-art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panda.com/jewelry-clip-art-jewelry-clip-art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0232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826770" cy="657010"/>
                  <wp:effectExtent l="19050" t="0" r="0" b="0"/>
                  <wp:docPr id="50" name="Picture 31" descr="https://img0.etsystatic.com/021/1/8750799/il_340x270.545326720_36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g0.etsystatic.com/021/1/8750799/il_340x270.545326720_36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5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577851" cy="385234"/>
                  <wp:effectExtent l="19050" t="0" r="0" b="0"/>
                  <wp:docPr id="51" name="Picture 34" descr="http://www.clipartbest.com/cliparts/Kcn/eMn/KcneMng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lipartbest.com/cliparts/Kcn/eMn/KcneMng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64" cy="385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501650" cy="668867"/>
                  <wp:effectExtent l="19050" t="0" r="0" b="0"/>
                  <wp:docPr id="56" name="Picture 37" descr="http://www.clipartlord.com/wp-content/uploads/2014/03/spea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lipartlord.com/wp-content/uploads/2014/03/spea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6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585994" cy="532278"/>
                  <wp:effectExtent l="19050" t="0" r="4556" b="0"/>
                  <wp:docPr id="54" name="Picture 52" descr="http://etc.usf.edu/clipart/19500/19517/harpoon_19517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tc.usf.edu/clipart/19500/19517/harpoon_19517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48" cy="53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5F6" w:rsidRPr="00374DEF" w:rsidTr="00107A46">
        <w:tc>
          <w:tcPr>
            <w:tcW w:w="1811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une peau d’animal</w:t>
            </w:r>
          </w:p>
        </w:tc>
        <w:tc>
          <w:tcPr>
            <w:tcW w:w="1717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des bijoux</w:t>
            </w:r>
          </w:p>
        </w:tc>
        <w:tc>
          <w:tcPr>
            <w:tcW w:w="1980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du bois</w:t>
            </w:r>
          </w:p>
        </w:tc>
        <w:tc>
          <w:tcPr>
            <w:tcW w:w="1800" w:type="dxa"/>
          </w:tcPr>
          <w:p w:rsidR="00FA41B2" w:rsidRPr="00374DEF" w:rsidRDefault="00E8170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 xml:space="preserve">une aiguille à coudre </w:t>
            </w:r>
          </w:p>
        </w:tc>
        <w:tc>
          <w:tcPr>
            <w:tcW w:w="1710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une sagaie</w:t>
            </w:r>
          </w:p>
        </w:tc>
        <w:tc>
          <w:tcPr>
            <w:tcW w:w="1998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 harpon</w:t>
            </w:r>
          </w:p>
        </w:tc>
      </w:tr>
      <w:tr w:rsidR="00F065F6" w:rsidRPr="00374DEF" w:rsidTr="00107A46">
        <w:tc>
          <w:tcPr>
            <w:tcW w:w="1811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490885" cy="512405"/>
                  <wp:effectExtent l="19050" t="0" r="4415" b="0"/>
                  <wp:docPr id="57" name="Picture 55" descr="http://comps.canstockphoto.com/can-stock-photo_csp14707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comps.canstockphoto.com/can-stock-photo_csp14707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85" cy="51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FA41B2" w:rsidRPr="00374DEF" w:rsidRDefault="000C7B5F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598170" cy="598170"/>
                  <wp:effectExtent l="19050" t="0" r="0" b="0"/>
                  <wp:docPr id="40" name="Picture 40" descr="http://www.culture.gouv.fr/culture/arcnat/tautavel/img/racloir_ge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ulture.gouv.fr/culture/arcnat/tautavel/img/racloir_ge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A41B2" w:rsidRPr="00374DEF" w:rsidRDefault="000C7B5F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632773" cy="852405"/>
                  <wp:effectExtent l="19050" t="0" r="0" b="0"/>
                  <wp:docPr id="43" name="Picture 43" descr="http://fscomps.fotosearch.com/compc/CSP/CSP530/k5308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scomps.fotosearch.com/compc/CSP/CSP530/k5308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84" cy="85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A41B2" w:rsidRPr="00374DEF" w:rsidRDefault="00F065F6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548640" cy="548640"/>
                  <wp:effectExtent l="19050" t="0" r="3810" b="0"/>
                  <wp:docPr id="8" name="Picture 46" descr="http://cache4.asset-cache.net/xc/180392068.jpg?v=2&amp;c=IWSAsset&amp;k=2&amp;d=wfDE-otgbpqdMWN4iEP7Jctj0V4iu0NfHTmtyEFQYJc2E8y7ZvJpKxRXZ49R0AQN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cache4.asset-cache.net/xc/180392068.jpg?v=2&amp;c=IWSAsset&amp;k=2&amp;d=wfDE-otgbpqdMWN4iEP7Jctj0V4iu0NfHTmtyEFQYJc2E8y7ZvJpKxRXZ49R0AQN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96" cy="549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A41B2" w:rsidRPr="00374DEF" w:rsidRDefault="00F065F6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684530" cy="331224"/>
                  <wp:effectExtent l="19050" t="0" r="1270" b="0"/>
                  <wp:docPr id="9" name="Picture 49" descr="http://images.clipartlogo.com/files/images/29/298413/cartoon-bone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ages.clipartlogo.com/files/images/29/298413/cartoon-bone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3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107A46" w:rsidRPr="00374DEF" w:rsidRDefault="005C4287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212725</wp:posOffset>
                      </wp:positionV>
                      <wp:extent cx="304800" cy="335280"/>
                      <wp:effectExtent l="52705" t="52070" r="13970" b="1270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335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AEC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1.5pt;margin-top:16.75pt;width:24pt;height:26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374DEF">
              <w:rPr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421005</wp:posOffset>
                      </wp:positionV>
                      <wp:extent cx="0" cy="223520"/>
                      <wp:effectExtent l="60325" t="22225" r="53975" b="1143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C1C81" id="AutoShape 2" o:spid="_x0000_s1026" type="#_x0000_t32" style="position:absolute;margin-left:21.1pt;margin-top:33.15pt;width:0;height:1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U3OQIAAGY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20432D" w:rsidRPr="00374DEF">
              <w:rPr>
                <w:noProof/>
                <w:lang w:val="fr-BE"/>
              </w:rPr>
              <w:drawing>
                <wp:inline distT="0" distB="0" distL="0" distR="0">
                  <wp:extent cx="633730" cy="650009"/>
                  <wp:effectExtent l="19050" t="0" r="0" b="0"/>
                  <wp:docPr id="59" name="Picture 61" descr="http://www.clker.com/cliparts/E/H/m/1/x/O/blad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lker.com/cliparts/E/H/m/1/x/O/blad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50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A46" w:rsidRPr="00374DEF">
              <w:rPr>
                <w:sz w:val="16"/>
                <w:szCs w:val="16"/>
                <w:lang w:val="fr-BE"/>
              </w:rPr>
              <w:t xml:space="preserve">  la manche</w:t>
            </w:r>
          </w:p>
          <w:p w:rsidR="00FA41B2" w:rsidRPr="00374DEF" w:rsidRDefault="00107A46" w:rsidP="00F065F6">
            <w:pPr>
              <w:rPr>
                <w:sz w:val="16"/>
                <w:szCs w:val="16"/>
                <w:lang w:val="fr-BE"/>
              </w:rPr>
            </w:pPr>
            <w:r w:rsidRPr="00374DEF">
              <w:rPr>
                <w:sz w:val="16"/>
                <w:szCs w:val="16"/>
                <w:lang w:val="fr-BE"/>
              </w:rPr>
              <w:t>la lame</w:t>
            </w:r>
          </w:p>
        </w:tc>
      </w:tr>
      <w:tr w:rsidR="00F065F6" w:rsidRPr="00374DEF" w:rsidTr="00107A46">
        <w:tc>
          <w:tcPr>
            <w:tcW w:w="1811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 xml:space="preserve">un </w:t>
            </w:r>
            <w:r w:rsidR="00374DEF" w:rsidRPr="00374DEF">
              <w:rPr>
                <w:lang w:val="fr-BE"/>
              </w:rPr>
              <w:t>hameçon</w:t>
            </w:r>
            <w:bookmarkStart w:id="0" w:name="_GoBack"/>
            <w:bookmarkEnd w:id="0"/>
          </w:p>
        </w:tc>
        <w:tc>
          <w:tcPr>
            <w:tcW w:w="1717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 racloir</w:t>
            </w:r>
          </w:p>
        </w:tc>
        <w:tc>
          <w:tcPr>
            <w:tcW w:w="1980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une hache et un bâton</w:t>
            </w:r>
          </w:p>
        </w:tc>
        <w:tc>
          <w:tcPr>
            <w:tcW w:w="1800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une flèche</w:t>
            </w:r>
          </w:p>
        </w:tc>
        <w:tc>
          <w:tcPr>
            <w:tcW w:w="1710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 os</w:t>
            </w:r>
          </w:p>
        </w:tc>
        <w:tc>
          <w:tcPr>
            <w:tcW w:w="1998" w:type="dxa"/>
          </w:tcPr>
          <w:p w:rsidR="00FA41B2" w:rsidRPr="00374DEF" w:rsidRDefault="0020432D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 couteau</w:t>
            </w:r>
          </w:p>
        </w:tc>
      </w:tr>
      <w:tr w:rsidR="00F065F6" w:rsidRPr="00374DEF" w:rsidTr="00107A46">
        <w:tc>
          <w:tcPr>
            <w:tcW w:w="1811" w:type="dxa"/>
          </w:tcPr>
          <w:p w:rsidR="00FA41B2" w:rsidRPr="00374DEF" w:rsidRDefault="00107A46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864109" cy="411480"/>
                  <wp:effectExtent l="19050" t="0" r="0" b="0"/>
                  <wp:docPr id="60" name="Picture 58" descr="http://thumbs.dreamstime.com/t/more-boulders-16098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humbs.dreamstime.com/t/more-boulders-16098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14" cy="412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FA41B2" w:rsidRPr="00374DEF" w:rsidRDefault="005C4287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383540</wp:posOffset>
                      </wp:positionV>
                      <wp:extent cx="304800" cy="335280"/>
                      <wp:effectExtent l="52705" t="47625" r="13970" b="762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335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9D70" id="AutoShape 5" o:spid="_x0000_s1026" type="#_x0000_t32" style="position:absolute;margin-left:48.6pt;margin-top:30.2pt;width:24pt;height:26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107A46" w:rsidRPr="00374DEF">
              <w:rPr>
                <w:noProof/>
                <w:lang w:val="fr-BE"/>
              </w:rPr>
              <w:drawing>
                <wp:inline distT="0" distB="0" distL="0" distR="0">
                  <wp:extent cx="763646" cy="806681"/>
                  <wp:effectExtent l="19050" t="0" r="0" b="0"/>
                  <wp:docPr id="62" name="Picture 64" descr="http://thumb9.shutterstock.com/display_pic_with_logo/437/158190236/stock-vector-illustration-of-a-caveman-etching-figures-on-the-walls-of-a-cave-using-a-piece-of-stone-158190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thumb9.shutterstock.com/display_pic_with_logo/437/158190236/stock-vector-illustration-of-a-caveman-etching-figures-on-the-walls-of-a-cave-using-a-piece-of-stone-158190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54" cy="80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A41B2" w:rsidRPr="00374DEF" w:rsidRDefault="00107A46" w:rsidP="00F065F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w:drawing>
                <wp:inline distT="0" distB="0" distL="0" distR="0">
                  <wp:extent cx="1001593" cy="770132"/>
                  <wp:effectExtent l="0" t="0" r="8057" b="0"/>
                  <wp:docPr id="63" name="Picture 67" descr="http://wondersofdisney.yolasite.com/resources/pals/pluto/plutoburyb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ondersofdisney.yolasite.com/resources/pals/pluto/plutoburyb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93" cy="770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A41B2" w:rsidRPr="00374DEF" w:rsidRDefault="005C4287" w:rsidP="00107A46">
            <w:pPr>
              <w:rPr>
                <w:lang w:val="fr-BE"/>
              </w:rPr>
            </w:pPr>
            <w:r w:rsidRPr="00374DEF">
              <w:rPr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383540</wp:posOffset>
                      </wp:positionV>
                      <wp:extent cx="462280" cy="370840"/>
                      <wp:effectExtent l="48895" t="9525" r="12700" b="482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228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E8AB4" id="AutoShape 4" o:spid="_x0000_s1026" type="#_x0000_t32" style="position:absolute;margin-left:38.2pt;margin-top:30.2pt;width:36.4pt;height:2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QFQAIAAGs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107A46" w:rsidRPr="00374DEF">
              <w:rPr>
                <w:noProof/>
                <w:lang w:val="fr-BE"/>
              </w:rPr>
              <w:drawing>
                <wp:inline distT="0" distB="0" distL="0" distR="0">
                  <wp:extent cx="758190" cy="808737"/>
                  <wp:effectExtent l="19050" t="0" r="3810" b="0"/>
                  <wp:docPr id="66" name="Picture 70" descr="http://www.clipartguide.com/_named_clipart_images/0511-1002-2300-5936_Man_Filling_in_a_Grave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lipartguide.com/_named_clipart_images/0511-1002-2300-5936_Man_Filling_in_a_Grave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21" cy="811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A41B2" w:rsidRPr="00374DEF" w:rsidRDefault="00FA41B2" w:rsidP="00F065F6">
            <w:pPr>
              <w:rPr>
                <w:lang w:val="fr-BE"/>
              </w:rPr>
            </w:pPr>
          </w:p>
        </w:tc>
        <w:tc>
          <w:tcPr>
            <w:tcW w:w="1998" w:type="dxa"/>
          </w:tcPr>
          <w:p w:rsidR="00FA41B2" w:rsidRPr="00374DEF" w:rsidRDefault="00FA41B2" w:rsidP="00F065F6">
            <w:pPr>
              <w:rPr>
                <w:lang w:val="fr-BE"/>
              </w:rPr>
            </w:pPr>
          </w:p>
        </w:tc>
      </w:tr>
      <w:tr w:rsidR="00F065F6" w:rsidRPr="00374DEF" w:rsidTr="00107A46">
        <w:tc>
          <w:tcPr>
            <w:tcW w:w="1811" w:type="dxa"/>
          </w:tcPr>
          <w:p w:rsidR="00FA41B2" w:rsidRPr="00374DEF" w:rsidRDefault="00107A46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 rocher</w:t>
            </w:r>
          </w:p>
        </w:tc>
        <w:tc>
          <w:tcPr>
            <w:tcW w:w="1717" w:type="dxa"/>
          </w:tcPr>
          <w:p w:rsidR="00FA41B2" w:rsidRPr="00374DEF" w:rsidRDefault="00107A46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une paroi</w:t>
            </w:r>
          </w:p>
        </w:tc>
        <w:tc>
          <w:tcPr>
            <w:tcW w:w="1980" w:type="dxa"/>
          </w:tcPr>
          <w:p w:rsidR="00FA41B2" w:rsidRPr="00374DEF" w:rsidRDefault="00107A46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enterrer</w:t>
            </w:r>
          </w:p>
        </w:tc>
        <w:tc>
          <w:tcPr>
            <w:tcW w:w="1800" w:type="dxa"/>
          </w:tcPr>
          <w:p w:rsidR="00FA41B2" w:rsidRPr="00374DEF" w:rsidRDefault="00107A46" w:rsidP="00F065F6">
            <w:pPr>
              <w:rPr>
                <w:lang w:val="fr-BE"/>
              </w:rPr>
            </w:pPr>
            <w:r w:rsidRPr="00374DEF">
              <w:rPr>
                <w:lang w:val="fr-BE"/>
              </w:rPr>
              <w:t>une fosse</w:t>
            </w:r>
          </w:p>
        </w:tc>
        <w:tc>
          <w:tcPr>
            <w:tcW w:w="1710" w:type="dxa"/>
          </w:tcPr>
          <w:p w:rsidR="00FA41B2" w:rsidRPr="00374DEF" w:rsidRDefault="00FA41B2" w:rsidP="00F065F6">
            <w:pPr>
              <w:rPr>
                <w:lang w:val="fr-BE"/>
              </w:rPr>
            </w:pPr>
          </w:p>
        </w:tc>
        <w:tc>
          <w:tcPr>
            <w:tcW w:w="1998" w:type="dxa"/>
          </w:tcPr>
          <w:p w:rsidR="00FA41B2" w:rsidRPr="00374DEF" w:rsidRDefault="00FA41B2" w:rsidP="00F065F6">
            <w:pPr>
              <w:rPr>
                <w:lang w:val="fr-BE"/>
              </w:rPr>
            </w:pPr>
          </w:p>
        </w:tc>
      </w:tr>
    </w:tbl>
    <w:p w:rsidR="005C627D" w:rsidRPr="00374DEF" w:rsidRDefault="00F065F6" w:rsidP="00F065F6">
      <w:pPr>
        <w:pStyle w:val="NoSpacing"/>
        <w:rPr>
          <w:lang w:val="fr-BE"/>
        </w:rPr>
      </w:pPr>
      <w:r w:rsidRPr="00374DEF">
        <w:rPr>
          <w:lang w:val="fr-BE"/>
        </w:rPr>
        <w:t>Français 3</w:t>
      </w:r>
      <w:r w:rsidRPr="00374DEF">
        <w:rPr>
          <w:lang w:val="fr-BE"/>
        </w:rPr>
        <w:tab/>
      </w:r>
      <w:r w:rsidRPr="00374DEF">
        <w:rPr>
          <w:lang w:val="fr-BE"/>
        </w:rPr>
        <w:tab/>
      </w:r>
      <w:r w:rsidRPr="00374DEF">
        <w:rPr>
          <w:lang w:val="fr-BE"/>
        </w:rPr>
        <w:tab/>
      </w:r>
      <w:r w:rsidRPr="00374DEF">
        <w:rPr>
          <w:lang w:val="fr-BE"/>
        </w:rPr>
        <w:tab/>
      </w:r>
      <w:r w:rsidRPr="00374DEF">
        <w:rPr>
          <w:lang w:val="fr-BE"/>
        </w:rPr>
        <w:tab/>
      </w:r>
      <w:r w:rsidRPr="00374DEF">
        <w:rPr>
          <w:lang w:val="fr-BE"/>
        </w:rPr>
        <w:tab/>
      </w:r>
      <w:r w:rsidRPr="00374DEF">
        <w:rPr>
          <w:lang w:val="fr-BE"/>
        </w:rPr>
        <w:tab/>
        <w:t>Nom ________________________________________</w:t>
      </w:r>
    </w:p>
    <w:p w:rsidR="00F065F6" w:rsidRPr="00374DEF" w:rsidRDefault="00F065F6" w:rsidP="00F065F6">
      <w:pPr>
        <w:pStyle w:val="NoSpacing"/>
        <w:rPr>
          <w:lang w:val="fr-BE"/>
        </w:rPr>
      </w:pPr>
      <w:r w:rsidRPr="00374DEF">
        <w:rPr>
          <w:lang w:val="fr-BE"/>
        </w:rPr>
        <w:t>La Préhistoire</w:t>
      </w:r>
    </w:p>
    <w:p w:rsidR="00107A46" w:rsidRPr="00374DEF" w:rsidRDefault="00107A46" w:rsidP="00F065F6">
      <w:pPr>
        <w:pStyle w:val="NoSpacing"/>
        <w:rPr>
          <w:lang w:val="fr-BE"/>
        </w:rPr>
      </w:pPr>
    </w:p>
    <w:p w:rsidR="00107A46" w:rsidRPr="00374DEF" w:rsidRDefault="00107A46" w:rsidP="00F065F6">
      <w:pPr>
        <w:pStyle w:val="NoSpacing"/>
        <w:rPr>
          <w:b/>
          <w:lang w:val="fr-BE"/>
        </w:rPr>
      </w:pPr>
      <w:r w:rsidRPr="00374DEF">
        <w:rPr>
          <w:b/>
          <w:lang w:val="fr-BE"/>
        </w:rPr>
        <w:t>A. Vocabulaire</w:t>
      </w:r>
    </w:p>
    <w:p w:rsidR="00107A46" w:rsidRPr="00374DEF" w:rsidRDefault="00107A46" w:rsidP="00F065F6">
      <w:pPr>
        <w:pStyle w:val="NoSpacing"/>
        <w:rPr>
          <w:b/>
          <w:lang w:val="fr-BE"/>
        </w:rPr>
      </w:pPr>
    </w:p>
    <w:p w:rsidR="00107A46" w:rsidRPr="00374DEF" w:rsidRDefault="00107A46" w:rsidP="00F065F6">
      <w:pPr>
        <w:pStyle w:val="NoSpacing"/>
        <w:rPr>
          <w:b/>
          <w:lang w:val="fr-BE"/>
        </w:rPr>
      </w:pPr>
      <w:r w:rsidRPr="00374DEF">
        <w:rPr>
          <w:b/>
          <w:lang w:val="fr-BE"/>
        </w:rPr>
        <w:t xml:space="preserve">B. Grammaire 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A. Qui/Que/Dont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1. Qui</w:t>
      </w:r>
    </w:p>
    <w:p w:rsidR="00107A46" w:rsidRPr="00374DEF" w:rsidRDefault="00107A46" w:rsidP="00107A46">
      <w:pPr>
        <w:pStyle w:val="NoSpacing"/>
        <w:numPr>
          <w:ilvl w:val="0"/>
          <w:numId w:val="1"/>
        </w:numPr>
        <w:rPr>
          <w:lang w:val="fr-BE" w:bidi="en-US"/>
        </w:rPr>
      </w:pPr>
      <w:r w:rsidRPr="00374DEF">
        <w:rPr>
          <w:lang w:val="fr-BE" w:bidi="en-US"/>
        </w:rPr>
        <w:t xml:space="preserve">Is the </w:t>
      </w:r>
      <w:proofErr w:type="spellStart"/>
      <w:r w:rsidRPr="00374DEF">
        <w:rPr>
          <w:lang w:val="fr-BE" w:bidi="en-US"/>
        </w:rPr>
        <w:t>subject</w:t>
      </w:r>
      <w:proofErr w:type="spellEnd"/>
      <w:r w:rsidRPr="00374DEF">
        <w:rPr>
          <w:lang w:val="fr-BE" w:bidi="en-US"/>
        </w:rPr>
        <w:t xml:space="preserve"> of the clause </w:t>
      </w:r>
      <w:proofErr w:type="spellStart"/>
      <w:r w:rsidRPr="00374DEF">
        <w:rPr>
          <w:lang w:val="fr-BE" w:bidi="en-US"/>
        </w:rPr>
        <w:t>it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introduces</w:t>
      </w:r>
      <w:proofErr w:type="spellEnd"/>
    </w:p>
    <w:p w:rsidR="00107A46" w:rsidRPr="00374DEF" w:rsidRDefault="00107A46" w:rsidP="00107A46">
      <w:pPr>
        <w:pStyle w:val="NoSpacing"/>
        <w:numPr>
          <w:ilvl w:val="0"/>
          <w:numId w:val="1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usually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followed</w:t>
      </w:r>
      <w:proofErr w:type="spellEnd"/>
      <w:r w:rsidRPr="00374DEF">
        <w:rPr>
          <w:lang w:val="fr-BE" w:bidi="en-US"/>
        </w:rPr>
        <w:t xml:space="preserve"> by a </w:t>
      </w:r>
      <w:proofErr w:type="spellStart"/>
      <w:r w:rsidRPr="00374DEF">
        <w:rPr>
          <w:lang w:val="fr-BE" w:bidi="en-US"/>
        </w:rPr>
        <w:t>verb</w:t>
      </w:r>
      <w:proofErr w:type="spellEnd"/>
      <w:r w:rsidRPr="00374DEF">
        <w:rPr>
          <w:lang w:val="fr-BE" w:bidi="en-US"/>
        </w:rPr>
        <w:t xml:space="preserve"> (</w:t>
      </w:r>
      <w:proofErr w:type="spellStart"/>
      <w:r w:rsidRPr="00374DEF">
        <w:rPr>
          <w:lang w:val="fr-BE" w:bidi="en-US"/>
        </w:rPr>
        <w:t>which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may</w:t>
      </w:r>
      <w:proofErr w:type="spellEnd"/>
      <w:r w:rsidRPr="00374DEF">
        <w:rPr>
          <w:lang w:val="fr-BE" w:bidi="en-US"/>
        </w:rPr>
        <w:t xml:space="preserve"> have an </w:t>
      </w:r>
      <w:proofErr w:type="spellStart"/>
      <w:r w:rsidRPr="00374DEF">
        <w:rPr>
          <w:lang w:val="fr-BE" w:bidi="en-US"/>
        </w:rPr>
        <w:t>object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pronoun</w:t>
      </w:r>
      <w:proofErr w:type="spellEnd"/>
      <w:r w:rsidRPr="00374DEF">
        <w:rPr>
          <w:lang w:val="fr-BE" w:bidi="en-US"/>
        </w:rPr>
        <w:t xml:space="preserve"> in front of </w:t>
      </w:r>
      <w:proofErr w:type="spellStart"/>
      <w:r w:rsidRPr="00374DEF">
        <w:rPr>
          <w:lang w:val="fr-BE" w:bidi="en-US"/>
        </w:rPr>
        <w:t>it</w:t>
      </w:r>
      <w:proofErr w:type="spellEnd"/>
      <w:r w:rsidRPr="00374DEF">
        <w:rPr>
          <w:lang w:val="fr-BE" w:bidi="en-US"/>
        </w:rPr>
        <w:t>)</w:t>
      </w:r>
    </w:p>
    <w:p w:rsidR="00107A46" w:rsidRPr="00374DEF" w:rsidRDefault="00107A46" w:rsidP="00107A46">
      <w:pPr>
        <w:pStyle w:val="NoSpacing"/>
        <w:numPr>
          <w:ilvl w:val="0"/>
          <w:numId w:val="1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used</w:t>
      </w:r>
      <w:proofErr w:type="spellEnd"/>
      <w:r w:rsidRPr="00374DEF">
        <w:rPr>
          <w:lang w:val="fr-BE" w:bidi="en-US"/>
        </w:rPr>
        <w:t xml:space="preserve"> to </w:t>
      </w:r>
      <w:proofErr w:type="spellStart"/>
      <w:r w:rsidRPr="00374DEF">
        <w:rPr>
          <w:lang w:val="fr-BE" w:bidi="en-US"/>
        </w:rPr>
        <w:t>refer</w:t>
      </w:r>
      <w:proofErr w:type="spellEnd"/>
      <w:r w:rsidRPr="00374DEF">
        <w:rPr>
          <w:lang w:val="fr-BE" w:bidi="en-US"/>
        </w:rPr>
        <w:t xml:space="preserve"> to </w:t>
      </w:r>
      <w:proofErr w:type="spellStart"/>
      <w:r w:rsidRPr="00374DEF">
        <w:rPr>
          <w:lang w:val="fr-BE" w:bidi="en-US"/>
        </w:rPr>
        <w:t>both</w:t>
      </w:r>
      <w:proofErr w:type="spellEnd"/>
      <w:r w:rsidRPr="00374DEF">
        <w:rPr>
          <w:lang w:val="fr-BE" w:bidi="en-US"/>
        </w:rPr>
        <w:t xml:space="preserve"> people and </w:t>
      </w:r>
      <w:proofErr w:type="spellStart"/>
      <w:r w:rsidRPr="00374DEF">
        <w:rPr>
          <w:lang w:val="fr-BE" w:bidi="en-US"/>
        </w:rPr>
        <w:t>things</w:t>
      </w:r>
      <w:proofErr w:type="spellEnd"/>
    </w:p>
    <w:p w:rsidR="00107A46" w:rsidRPr="00374DEF" w:rsidRDefault="00107A46" w:rsidP="00107A46">
      <w:pPr>
        <w:pStyle w:val="NoSpacing"/>
        <w:numPr>
          <w:ilvl w:val="0"/>
          <w:numId w:val="1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translated</w:t>
      </w:r>
      <w:proofErr w:type="spellEnd"/>
      <w:r w:rsidRPr="00374DEF">
        <w:rPr>
          <w:lang w:val="fr-BE" w:bidi="en-US"/>
        </w:rPr>
        <w:t xml:space="preserve"> as </w:t>
      </w:r>
      <w:proofErr w:type="spellStart"/>
      <w:r w:rsidRPr="00374DEF">
        <w:rPr>
          <w:i/>
          <w:lang w:val="fr-BE" w:bidi="en-US"/>
        </w:rPr>
        <w:t>who</w:t>
      </w:r>
      <w:proofErr w:type="spellEnd"/>
      <w:r w:rsidRPr="00374DEF">
        <w:rPr>
          <w:lang w:val="fr-BE" w:bidi="en-US"/>
        </w:rPr>
        <w:t xml:space="preserve">, </w:t>
      </w:r>
      <w:proofErr w:type="spellStart"/>
      <w:r w:rsidRPr="00374DEF">
        <w:rPr>
          <w:i/>
          <w:lang w:val="fr-BE" w:bidi="en-US"/>
        </w:rPr>
        <w:t>which</w:t>
      </w:r>
      <w:proofErr w:type="spellEnd"/>
      <w:r w:rsidRPr="00374DEF">
        <w:rPr>
          <w:lang w:val="fr-BE" w:bidi="en-US"/>
        </w:rPr>
        <w:t xml:space="preserve">, or </w:t>
      </w:r>
      <w:proofErr w:type="spellStart"/>
      <w:r w:rsidRPr="00374DEF">
        <w:rPr>
          <w:i/>
          <w:lang w:val="fr-BE" w:bidi="en-US"/>
        </w:rPr>
        <w:t>that</w:t>
      </w:r>
      <w:proofErr w:type="spellEnd"/>
    </w:p>
    <w:p w:rsidR="00107A46" w:rsidRPr="00374DEF" w:rsidRDefault="00107A46" w:rsidP="00107A46">
      <w:pPr>
        <w:pStyle w:val="NoSpacing"/>
        <w:rPr>
          <w:i/>
          <w:lang w:val="fr-BE" w:bidi="en-US"/>
        </w:rPr>
      </w:pP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Exemples: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ab/>
      </w:r>
      <w:proofErr w:type="gramStart"/>
      <w:r w:rsidRPr="00374DEF">
        <w:rPr>
          <w:lang w:val="fr-BE"/>
        </w:rPr>
        <w:t>a</w:t>
      </w:r>
      <w:proofErr w:type="gramEnd"/>
      <w:r w:rsidRPr="00374DEF">
        <w:rPr>
          <w:lang w:val="fr-BE"/>
        </w:rPr>
        <w:t>. Le Neandertal est le premier home qui a enterré ses morts.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ab/>
        <w:t>b. Les garçons qui ont découvert Lascaux cherchaient leur chien.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ab/>
        <w:t xml:space="preserve">c. Cette grotte, qui a été fermée en 1963, est très célèbre. </w:t>
      </w:r>
    </w:p>
    <w:p w:rsidR="00107A46" w:rsidRPr="00374DEF" w:rsidRDefault="00107A46" w:rsidP="00107A46">
      <w:pPr>
        <w:pStyle w:val="NoSpacing"/>
        <w:rPr>
          <w:lang w:val="fr-BE"/>
        </w:rPr>
      </w:pP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2. Que</w:t>
      </w:r>
    </w:p>
    <w:p w:rsidR="00107A46" w:rsidRPr="00374DEF" w:rsidRDefault="00107A46" w:rsidP="00107A46">
      <w:pPr>
        <w:pStyle w:val="NoSpacing"/>
        <w:numPr>
          <w:ilvl w:val="0"/>
          <w:numId w:val="2"/>
        </w:numPr>
        <w:rPr>
          <w:lang w:val="fr-BE" w:bidi="en-US"/>
        </w:rPr>
      </w:pPr>
      <w:r w:rsidRPr="00374DEF">
        <w:rPr>
          <w:lang w:val="fr-BE" w:bidi="en-US"/>
        </w:rPr>
        <w:t xml:space="preserve">Is the direct </w:t>
      </w:r>
      <w:proofErr w:type="spellStart"/>
      <w:r w:rsidRPr="00374DEF">
        <w:rPr>
          <w:lang w:val="fr-BE" w:bidi="en-US"/>
        </w:rPr>
        <w:t>object</w:t>
      </w:r>
      <w:proofErr w:type="spellEnd"/>
      <w:r w:rsidRPr="00374DEF">
        <w:rPr>
          <w:lang w:val="fr-BE" w:bidi="en-US"/>
        </w:rPr>
        <w:t xml:space="preserve"> of the clause </w:t>
      </w:r>
      <w:proofErr w:type="spellStart"/>
      <w:r w:rsidRPr="00374DEF">
        <w:rPr>
          <w:lang w:val="fr-BE" w:bidi="en-US"/>
        </w:rPr>
        <w:t>it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introduces</w:t>
      </w:r>
      <w:proofErr w:type="spellEnd"/>
    </w:p>
    <w:p w:rsidR="00107A46" w:rsidRPr="00374DEF" w:rsidRDefault="00107A46" w:rsidP="00107A46">
      <w:pPr>
        <w:pStyle w:val="NoSpacing"/>
        <w:numPr>
          <w:ilvl w:val="0"/>
          <w:numId w:val="2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usually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followed</w:t>
      </w:r>
      <w:proofErr w:type="spellEnd"/>
      <w:r w:rsidRPr="00374DEF">
        <w:rPr>
          <w:lang w:val="fr-BE" w:bidi="en-US"/>
        </w:rPr>
        <w:t xml:space="preserve"> by the </w:t>
      </w:r>
      <w:proofErr w:type="spellStart"/>
      <w:r w:rsidRPr="00374DEF">
        <w:rPr>
          <w:lang w:val="fr-BE" w:bidi="en-US"/>
        </w:rPr>
        <w:t>subject</w:t>
      </w:r>
      <w:proofErr w:type="spellEnd"/>
      <w:r w:rsidRPr="00374DEF">
        <w:rPr>
          <w:lang w:val="fr-BE" w:bidi="en-US"/>
        </w:rPr>
        <w:t xml:space="preserve"> of the clause</w:t>
      </w:r>
    </w:p>
    <w:p w:rsidR="00107A46" w:rsidRPr="00374DEF" w:rsidRDefault="00107A46" w:rsidP="00107A46">
      <w:pPr>
        <w:pStyle w:val="NoSpacing"/>
        <w:numPr>
          <w:ilvl w:val="0"/>
          <w:numId w:val="2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used</w:t>
      </w:r>
      <w:proofErr w:type="spellEnd"/>
      <w:r w:rsidRPr="00374DEF">
        <w:rPr>
          <w:lang w:val="fr-BE" w:bidi="en-US"/>
        </w:rPr>
        <w:t xml:space="preserve"> to </w:t>
      </w:r>
      <w:proofErr w:type="spellStart"/>
      <w:r w:rsidRPr="00374DEF">
        <w:rPr>
          <w:lang w:val="fr-BE" w:bidi="en-US"/>
        </w:rPr>
        <w:t>refer</w:t>
      </w:r>
      <w:proofErr w:type="spellEnd"/>
      <w:r w:rsidRPr="00374DEF">
        <w:rPr>
          <w:lang w:val="fr-BE" w:bidi="en-US"/>
        </w:rPr>
        <w:t xml:space="preserve"> to </w:t>
      </w:r>
      <w:proofErr w:type="spellStart"/>
      <w:r w:rsidRPr="00374DEF">
        <w:rPr>
          <w:lang w:val="fr-BE" w:bidi="en-US"/>
        </w:rPr>
        <w:t>both</w:t>
      </w:r>
      <w:proofErr w:type="spellEnd"/>
      <w:r w:rsidRPr="00374DEF">
        <w:rPr>
          <w:lang w:val="fr-BE" w:bidi="en-US"/>
        </w:rPr>
        <w:t xml:space="preserve"> people and </w:t>
      </w:r>
      <w:proofErr w:type="spellStart"/>
      <w:r w:rsidRPr="00374DEF">
        <w:rPr>
          <w:lang w:val="fr-BE" w:bidi="en-US"/>
        </w:rPr>
        <w:t>things</w:t>
      </w:r>
      <w:proofErr w:type="spellEnd"/>
    </w:p>
    <w:p w:rsidR="00107A46" w:rsidRPr="00374DEF" w:rsidRDefault="00107A46" w:rsidP="00107A46">
      <w:pPr>
        <w:pStyle w:val="NoSpacing"/>
        <w:numPr>
          <w:ilvl w:val="0"/>
          <w:numId w:val="2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translated</w:t>
      </w:r>
      <w:proofErr w:type="spellEnd"/>
      <w:r w:rsidRPr="00374DEF">
        <w:rPr>
          <w:lang w:val="fr-BE" w:bidi="en-US"/>
        </w:rPr>
        <w:t xml:space="preserve"> as </w:t>
      </w:r>
      <w:proofErr w:type="spellStart"/>
      <w:r w:rsidRPr="00374DEF">
        <w:rPr>
          <w:i/>
          <w:lang w:val="fr-BE" w:bidi="en-US"/>
        </w:rPr>
        <w:t>whom</w:t>
      </w:r>
      <w:proofErr w:type="spellEnd"/>
      <w:r w:rsidRPr="00374DEF">
        <w:rPr>
          <w:i/>
          <w:lang w:val="fr-BE" w:bidi="en-US"/>
        </w:rPr>
        <w:t xml:space="preserve">, </w:t>
      </w:r>
      <w:proofErr w:type="spellStart"/>
      <w:r w:rsidRPr="00374DEF">
        <w:rPr>
          <w:i/>
          <w:lang w:val="fr-BE" w:bidi="en-US"/>
        </w:rPr>
        <w:t>which</w:t>
      </w:r>
      <w:proofErr w:type="spellEnd"/>
      <w:r w:rsidRPr="00374DEF">
        <w:rPr>
          <w:lang w:val="fr-BE" w:bidi="en-US"/>
        </w:rPr>
        <w:t xml:space="preserve"> or </w:t>
      </w:r>
      <w:proofErr w:type="spellStart"/>
      <w:r w:rsidRPr="00374DEF">
        <w:rPr>
          <w:i/>
          <w:lang w:val="fr-BE" w:bidi="en-US"/>
        </w:rPr>
        <w:t>that</w:t>
      </w:r>
      <w:proofErr w:type="spellEnd"/>
    </w:p>
    <w:p w:rsidR="00107A46" w:rsidRPr="00374DEF" w:rsidRDefault="00107A46" w:rsidP="00107A46">
      <w:pPr>
        <w:pStyle w:val="NoSpacing"/>
        <w:rPr>
          <w:lang w:val="fr-BE" w:bidi="en-US"/>
        </w:rPr>
      </w:pP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Exemples: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a. Le premier animal que l’homme a domestiqué était le chien.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lastRenderedPageBreak/>
        <w:t>b. Les métaux que l’homme a utilisés au Néolithique étaient le cuivre et l’or.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 xml:space="preserve">c. Les peintures que l’homme préhistorique a peintes sur les murs étaient très grandes. </w:t>
      </w:r>
    </w:p>
    <w:p w:rsidR="00107A46" w:rsidRPr="00374DEF" w:rsidRDefault="00107A46" w:rsidP="00107A46">
      <w:pPr>
        <w:pStyle w:val="NoSpacing"/>
        <w:rPr>
          <w:lang w:val="fr-BE"/>
        </w:rPr>
      </w:pPr>
    </w:p>
    <w:p w:rsidR="00107A46" w:rsidRPr="00374DEF" w:rsidRDefault="00107A46" w:rsidP="00107A46">
      <w:pPr>
        <w:pStyle w:val="NoSpacing"/>
        <w:rPr>
          <w:lang w:val="fr-BE" w:bidi="en-US"/>
        </w:rPr>
      </w:pPr>
      <w:r w:rsidRPr="00374DEF">
        <w:rPr>
          <w:lang w:val="fr-BE" w:bidi="en-US"/>
        </w:rPr>
        <w:t xml:space="preserve">* In the passé composé, the </w:t>
      </w:r>
      <w:proofErr w:type="spellStart"/>
      <w:r w:rsidRPr="00374DEF">
        <w:rPr>
          <w:lang w:val="fr-BE" w:bidi="en-US"/>
        </w:rPr>
        <w:t>past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participle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will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agree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with</w:t>
      </w:r>
      <w:proofErr w:type="spellEnd"/>
      <w:r w:rsidRPr="00374DEF">
        <w:rPr>
          <w:lang w:val="fr-BE" w:bidi="en-US"/>
        </w:rPr>
        <w:t xml:space="preserve"> the direct </w:t>
      </w:r>
      <w:proofErr w:type="spellStart"/>
      <w:r w:rsidRPr="00374DEF">
        <w:rPr>
          <w:lang w:val="fr-BE" w:bidi="en-US"/>
        </w:rPr>
        <w:t>object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that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is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being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replaced</w:t>
      </w:r>
      <w:proofErr w:type="spellEnd"/>
      <w:r w:rsidRPr="00374DEF">
        <w:rPr>
          <w:lang w:val="fr-BE" w:bidi="en-US"/>
        </w:rPr>
        <w:t xml:space="preserve"> by </w:t>
      </w:r>
      <w:r w:rsidRPr="00374DEF">
        <w:rPr>
          <w:i/>
          <w:lang w:val="fr-BE" w:bidi="en-US"/>
        </w:rPr>
        <w:t>que</w:t>
      </w:r>
      <w:r w:rsidRPr="00374DEF">
        <w:rPr>
          <w:lang w:val="fr-BE" w:bidi="en-US"/>
        </w:rPr>
        <w:t>. (</w:t>
      </w:r>
      <w:proofErr w:type="spellStart"/>
      <w:r w:rsidRPr="00374DEF">
        <w:rPr>
          <w:lang w:val="fr-BE" w:bidi="en-US"/>
        </w:rPr>
        <w:t>See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b and</w:t>
      </w:r>
      <w:proofErr w:type="spellEnd"/>
      <w:r w:rsidRPr="00374DEF">
        <w:rPr>
          <w:lang w:val="fr-BE" w:bidi="en-US"/>
        </w:rPr>
        <w:t xml:space="preserve"> c)</w:t>
      </w:r>
    </w:p>
    <w:p w:rsidR="00107A46" w:rsidRPr="00374DEF" w:rsidRDefault="00107A46" w:rsidP="00107A46">
      <w:pPr>
        <w:pStyle w:val="NoSpacing"/>
        <w:rPr>
          <w:lang w:val="fr-BE" w:bidi="en-US"/>
        </w:rPr>
      </w:pPr>
    </w:p>
    <w:p w:rsidR="00107A46" w:rsidRPr="00374DEF" w:rsidRDefault="00107A46" w:rsidP="00107A46">
      <w:pPr>
        <w:pStyle w:val="NoSpacing"/>
        <w:rPr>
          <w:lang w:val="fr-BE" w:bidi="en-US"/>
        </w:rPr>
      </w:pPr>
      <w:r w:rsidRPr="00374DEF">
        <w:rPr>
          <w:lang w:val="fr-BE" w:bidi="en-US"/>
        </w:rPr>
        <w:t xml:space="preserve"> 3. Dont</w:t>
      </w:r>
    </w:p>
    <w:p w:rsidR="00107A46" w:rsidRPr="00374DEF" w:rsidRDefault="00107A46" w:rsidP="00107A46">
      <w:pPr>
        <w:pStyle w:val="NoSpacing"/>
        <w:numPr>
          <w:ilvl w:val="0"/>
          <w:numId w:val="3"/>
        </w:numPr>
        <w:rPr>
          <w:lang w:val="fr-BE" w:bidi="en-US"/>
        </w:rPr>
      </w:pPr>
      <w:r w:rsidRPr="00374DEF">
        <w:rPr>
          <w:lang w:val="fr-BE" w:bidi="en-US"/>
        </w:rPr>
        <w:t xml:space="preserve">Replaces the </w:t>
      </w:r>
      <w:proofErr w:type="spellStart"/>
      <w:r w:rsidRPr="00374DEF">
        <w:rPr>
          <w:lang w:val="fr-BE" w:bidi="en-US"/>
        </w:rPr>
        <w:t>preposition</w:t>
      </w:r>
      <w:proofErr w:type="spellEnd"/>
      <w:r w:rsidRPr="00374DEF">
        <w:rPr>
          <w:lang w:val="fr-BE" w:bidi="en-US"/>
        </w:rPr>
        <w:t xml:space="preserve"> de plus </w:t>
      </w:r>
      <w:proofErr w:type="spellStart"/>
      <w:r w:rsidRPr="00374DEF">
        <w:rPr>
          <w:lang w:val="fr-BE" w:bidi="en-US"/>
        </w:rPr>
        <w:t>a</w:t>
      </w:r>
      <w:proofErr w:type="spellEnd"/>
      <w:r w:rsidRPr="00374DEF">
        <w:rPr>
          <w:lang w:val="fr-BE" w:bidi="en-US"/>
        </w:rPr>
        <w:t xml:space="preserve"> relative </w:t>
      </w:r>
      <w:proofErr w:type="spellStart"/>
      <w:r w:rsidRPr="00374DEF">
        <w:rPr>
          <w:lang w:val="fr-BE" w:bidi="en-US"/>
        </w:rPr>
        <w:t>pronoun</w:t>
      </w:r>
      <w:proofErr w:type="spellEnd"/>
    </w:p>
    <w:p w:rsidR="00107A46" w:rsidRPr="00374DEF" w:rsidRDefault="00107A46" w:rsidP="00107A46">
      <w:pPr>
        <w:pStyle w:val="NoSpacing"/>
        <w:numPr>
          <w:ilvl w:val="0"/>
          <w:numId w:val="3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placed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immediately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after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its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antecedent</w:t>
      </w:r>
      <w:proofErr w:type="spellEnd"/>
      <w:r w:rsidRPr="00374DEF">
        <w:rPr>
          <w:lang w:val="fr-BE" w:bidi="en-US"/>
        </w:rPr>
        <w:t xml:space="preserve"> (the </w:t>
      </w:r>
      <w:proofErr w:type="spellStart"/>
      <w:r w:rsidRPr="00374DEF">
        <w:rPr>
          <w:lang w:val="fr-BE" w:bidi="en-US"/>
        </w:rPr>
        <w:t>word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it</w:t>
      </w:r>
      <w:proofErr w:type="spellEnd"/>
      <w:r w:rsidRPr="00374DEF">
        <w:rPr>
          <w:lang w:val="fr-BE" w:bidi="en-US"/>
        </w:rPr>
        <w:t xml:space="preserve"> replaces)</w:t>
      </w:r>
    </w:p>
    <w:p w:rsidR="00107A46" w:rsidRPr="00374DEF" w:rsidRDefault="00107A46" w:rsidP="00107A46">
      <w:pPr>
        <w:pStyle w:val="NoSpacing"/>
        <w:numPr>
          <w:ilvl w:val="0"/>
          <w:numId w:val="3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used</w:t>
      </w:r>
      <w:proofErr w:type="spellEnd"/>
      <w:r w:rsidRPr="00374DEF">
        <w:rPr>
          <w:lang w:val="fr-BE" w:bidi="en-US"/>
        </w:rPr>
        <w:t xml:space="preserve"> to </w:t>
      </w:r>
      <w:proofErr w:type="spellStart"/>
      <w:r w:rsidRPr="00374DEF">
        <w:rPr>
          <w:lang w:val="fr-BE" w:bidi="en-US"/>
        </w:rPr>
        <w:t>refer</w:t>
      </w:r>
      <w:proofErr w:type="spellEnd"/>
      <w:r w:rsidRPr="00374DEF">
        <w:rPr>
          <w:lang w:val="fr-BE" w:bidi="en-US"/>
        </w:rPr>
        <w:t xml:space="preserve"> to </w:t>
      </w:r>
      <w:proofErr w:type="spellStart"/>
      <w:r w:rsidRPr="00374DEF">
        <w:rPr>
          <w:lang w:val="fr-BE" w:bidi="en-US"/>
        </w:rPr>
        <w:t>both</w:t>
      </w:r>
      <w:proofErr w:type="spellEnd"/>
      <w:r w:rsidRPr="00374DEF">
        <w:rPr>
          <w:lang w:val="fr-BE" w:bidi="en-US"/>
        </w:rPr>
        <w:t xml:space="preserve"> people and </w:t>
      </w:r>
      <w:proofErr w:type="spellStart"/>
      <w:r w:rsidRPr="00374DEF">
        <w:rPr>
          <w:lang w:val="fr-BE" w:bidi="en-US"/>
        </w:rPr>
        <w:t>things</w:t>
      </w:r>
      <w:proofErr w:type="spellEnd"/>
      <w:r w:rsidRPr="00374DEF">
        <w:rPr>
          <w:lang w:val="fr-BE" w:bidi="en-US"/>
        </w:rPr>
        <w:t xml:space="preserve"> </w:t>
      </w:r>
    </w:p>
    <w:p w:rsidR="00107A46" w:rsidRPr="00374DEF" w:rsidRDefault="00107A46" w:rsidP="00107A46">
      <w:pPr>
        <w:pStyle w:val="NoSpacing"/>
        <w:numPr>
          <w:ilvl w:val="0"/>
          <w:numId w:val="3"/>
        </w:numPr>
        <w:rPr>
          <w:lang w:val="fr-BE" w:bidi="en-US"/>
        </w:rPr>
      </w:pPr>
      <w:r w:rsidRPr="00374DEF">
        <w:rPr>
          <w:lang w:val="fr-BE" w:bidi="en-US"/>
        </w:rPr>
        <w:t xml:space="preserve">Is </w:t>
      </w:r>
      <w:proofErr w:type="spellStart"/>
      <w:r w:rsidRPr="00374DEF">
        <w:rPr>
          <w:lang w:val="fr-BE" w:bidi="en-US"/>
        </w:rPr>
        <w:t>translated</w:t>
      </w:r>
      <w:proofErr w:type="spellEnd"/>
      <w:r w:rsidRPr="00374DEF">
        <w:rPr>
          <w:lang w:val="fr-BE" w:bidi="en-US"/>
        </w:rPr>
        <w:t xml:space="preserve"> as </w:t>
      </w:r>
      <w:proofErr w:type="spellStart"/>
      <w:r w:rsidRPr="00374DEF">
        <w:rPr>
          <w:i/>
          <w:lang w:val="fr-BE" w:bidi="en-US"/>
        </w:rPr>
        <w:t>whom</w:t>
      </w:r>
      <w:proofErr w:type="spellEnd"/>
      <w:r w:rsidRPr="00374DEF">
        <w:rPr>
          <w:lang w:val="fr-BE" w:bidi="en-US"/>
        </w:rPr>
        <w:t xml:space="preserve">, </w:t>
      </w:r>
      <w:proofErr w:type="spellStart"/>
      <w:r w:rsidRPr="00374DEF">
        <w:rPr>
          <w:i/>
          <w:lang w:val="fr-BE" w:bidi="en-US"/>
        </w:rPr>
        <w:t>that</w:t>
      </w:r>
      <w:proofErr w:type="spellEnd"/>
      <w:r w:rsidRPr="00374DEF">
        <w:rPr>
          <w:i/>
          <w:lang w:val="fr-BE" w:bidi="en-US"/>
        </w:rPr>
        <w:t xml:space="preserve">, </w:t>
      </w:r>
      <w:proofErr w:type="spellStart"/>
      <w:r w:rsidRPr="00374DEF">
        <w:rPr>
          <w:i/>
          <w:lang w:val="fr-BE" w:bidi="en-US"/>
        </w:rPr>
        <w:t>whose</w:t>
      </w:r>
      <w:proofErr w:type="spellEnd"/>
      <w:r w:rsidRPr="00374DEF">
        <w:rPr>
          <w:lang w:val="fr-BE" w:bidi="en-US"/>
        </w:rPr>
        <w:t xml:space="preserve">, </w:t>
      </w:r>
      <w:r w:rsidRPr="00374DEF">
        <w:rPr>
          <w:i/>
          <w:lang w:val="fr-BE" w:bidi="en-US"/>
        </w:rPr>
        <w:t>of</w:t>
      </w:r>
      <w:r w:rsidRPr="00374DEF">
        <w:rPr>
          <w:lang w:val="fr-BE" w:bidi="en-US"/>
        </w:rPr>
        <w:t xml:space="preserve"> </w:t>
      </w:r>
      <w:proofErr w:type="spellStart"/>
      <w:r w:rsidRPr="00374DEF">
        <w:rPr>
          <w:i/>
          <w:lang w:val="fr-BE" w:bidi="en-US"/>
        </w:rPr>
        <w:t>which</w:t>
      </w:r>
      <w:proofErr w:type="spellEnd"/>
      <w:r w:rsidRPr="00374DEF">
        <w:rPr>
          <w:lang w:val="fr-BE" w:bidi="en-US"/>
        </w:rPr>
        <w:t>, etc.</w:t>
      </w:r>
    </w:p>
    <w:p w:rsidR="00107A46" w:rsidRPr="00374DEF" w:rsidRDefault="00107A46" w:rsidP="00107A46">
      <w:pPr>
        <w:pStyle w:val="NoSpacing"/>
        <w:rPr>
          <w:lang w:val="fr-BE" w:bidi="en-US"/>
        </w:rPr>
      </w:pPr>
      <w:r w:rsidRPr="00374DEF">
        <w:rPr>
          <w:lang w:val="fr-BE" w:bidi="en-US"/>
        </w:rPr>
        <w:tab/>
      </w:r>
    </w:p>
    <w:p w:rsidR="00107A46" w:rsidRPr="00374DEF" w:rsidRDefault="00107A46" w:rsidP="00107A46">
      <w:pPr>
        <w:pStyle w:val="NoSpacing"/>
        <w:rPr>
          <w:lang w:val="fr-BE" w:bidi="en-US"/>
        </w:rPr>
      </w:pPr>
      <w:proofErr w:type="spellStart"/>
      <w:r w:rsidRPr="00374DEF">
        <w:rPr>
          <w:lang w:val="fr-BE" w:bidi="en-US"/>
        </w:rPr>
        <w:t>These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common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verbs</w:t>
      </w:r>
      <w:proofErr w:type="spellEnd"/>
      <w:r w:rsidRPr="00374DEF">
        <w:rPr>
          <w:lang w:val="fr-BE" w:bidi="en-US"/>
        </w:rPr>
        <w:t xml:space="preserve"> and expressions </w:t>
      </w:r>
      <w:proofErr w:type="spellStart"/>
      <w:r w:rsidRPr="00374DEF">
        <w:rPr>
          <w:lang w:val="fr-BE" w:bidi="en-US"/>
        </w:rPr>
        <w:t>require</w:t>
      </w:r>
      <w:proofErr w:type="spellEnd"/>
      <w:r w:rsidRPr="00374DEF">
        <w:rPr>
          <w:lang w:val="fr-BE" w:bidi="en-US"/>
        </w:rPr>
        <w:t xml:space="preserve"> </w:t>
      </w:r>
      <w:proofErr w:type="gramStart"/>
      <w:r w:rsidRPr="00374DEF">
        <w:rPr>
          <w:lang w:val="fr-BE" w:bidi="en-US"/>
        </w:rPr>
        <w:t>a</w:t>
      </w:r>
      <w:proofErr w:type="gramEnd"/>
      <w:r w:rsidRPr="00374DEF">
        <w:rPr>
          <w:lang w:val="fr-BE" w:bidi="en-US"/>
        </w:rPr>
        <w:t xml:space="preserve"> de, </w:t>
      </w:r>
      <w:proofErr w:type="spellStart"/>
      <w:r w:rsidRPr="00374DEF">
        <w:rPr>
          <w:lang w:val="fr-BE" w:bidi="en-US"/>
        </w:rPr>
        <w:t>so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you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will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often</w:t>
      </w:r>
      <w:proofErr w:type="spellEnd"/>
      <w:r w:rsidRPr="00374DEF">
        <w:rPr>
          <w:lang w:val="fr-BE" w:bidi="en-US"/>
        </w:rPr>
        <w:t xml:space="preserve"> use</w:t>
      </w:r>
      <w:r w:rsidRPr="00374DEF">
        <w:rPr>
          <w:i/>
          <w:lang w:val="fr-BE" w:bidi="en-US"/>
        </w:rPr>
        <w:t xml:space="preserve"> dont</w:t>
      </w:r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with</w:t>
      </w:r>
      <w:proofErr w:type="spellEnd"/>
      <w:r w:rsidRPr="00374DEF">
        <w:rPr>
          <w:lang w:val="fr-BE" w:bidi="en-US"/>
        </w:rPr>
        <w:t xml:space="preserve"> </w:t>
      </w:r>
      <w:proofErr w:type="spellStart"/>
      <w:r w:rsidRPr="00374DEF">
        <w:rPr>
          <w:lang w:val="fr-BE" w:bidi="en-US"/>
        </w:rPr>
        <w:t>them</w:t>
      </w:r>
      <w:proofErr w:type="spellEnd"/>
      <w:r w:rsidRPr="00374DEF">
        <w:rPr>
          <w:lang w:val="fr-BE" w:bidi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107A46" w:rsidRPr="00374DEF" w:rsidTr="00107A46">
        <w:tc>
          <w:tcPr>
            <w:tcW w:w="316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se souvenir de</w:t>
            </w:r>
          </w:p>
        </w:tc>
        <w:tc>
          <w:tcPr>
            <w:tcW w:w="640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 xml:space="preserve">to </w:t>
            </w:r>
            <w:proofErr w:type="spellStart"/>
            <w:r w:rsidRPr="00374DEF">
              <w:rPr>
                <w:lang w:val="fr-BE"/>
              </w:rPr>
              <w:t>remember</w:t>
            </w:r>
            <w:proofErr w:type="spellEnd"/>
          </w:p>
        </w:tc>
      </w:tr>
      <w:tr w:rsidR="00107A46" w:rsidRPr="00374DEF" w:rsidTr="00107A46">
        <w:tc>
          <w:tcPr>
            <w:tcW w:w="316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s’occuper de</w:t>
            </w:r>
          </w:p>
        </w:tc>
        <w:tc>
          <w:tcPr>
            <w:tcW w:w="640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 xml:space="preserve">to </w:t>
            </w:r>
            <w:proofErr w:type="spellStart"/>
            <w:r w:rsidRPr="00374DEF">
              <w:rPr>
                <w:lang w:val="fr-BE"/>
              </w:rPr>
              <w:t>take</w:t>
            </w:r>
            <w:proofErr w:type="spellEnd"/>
            <w:r w:rsidRPr="00374DEF">
              <w:rPr>
                <w:lang w:val="fr-BE"/>
              </w:rPr>
              <w:t xml:space="preserve"> care of</w:t>
            </w:r>
          </w:p>
        </w:tc>
      </w:tr>
      <w:tr w:rsidR="00107A46" w:rsidRPr="00374DEF" w:rsidTr="00107A46">
        <w:tc>
          <w:tcPr>
            <w:tcW w:w="316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avoir besoin de</w:t>
            </w:r>
          </w:p>
        </w:tc>
        <w:tc>
          <w:tcPr>
            <w:tcW w:w="640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 xml:space="preserve">to </w:t>
            </w:r>
            <w:proofErr w:type="spellStart"/>
            <w:r w:rsidRPr="00374DEF">
              <w:rPr>
                <w:lang w:val="fr-BE"/>
              </w:rPr>
              <w:t>need</w:t>
            </w:r>
            <w:proofErr w:type="spellEnd"/>
          </w:p>
        </w:tc>
      </w:tr>
      <w:tr w:rsidR="00107A46" w:rsidRPr="00374DEF" w:rsidTr="00107A46">
        <w:tc>
          <w:tcPr>
            <w:tcW w:w="316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parler de</w:t>
            </w:r>
          </w:p>
        </w:tc>
        <w:tc>
          <w:tcPr>
            <w:tcW w:w="640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to talk about</w:t>
            </w:r>
          </w:p>
        </w:tc>
      </w:tr>
      <w:tr w:rsidR="00107A46" w:rsidRPr="00374DEF" w:rsidTr="00107A46">
        <w:tc>
          <w:tcPr>
            <w:tcW w:w="316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être amoureux de</w:t>
            </w:r>
          </w:p>
        </w:tc>
        <w:tc>
          <w:tcPr>
            <w:tcW w:w="6408" w:type="dxa"/>
          </w:tcPr>
          <w:p w:rsidR="00107A46" w:rsidRPr="00374DEF" w:rsidRDefault="00107A46" w:rsidP="00107A46">
            <w:pPr>
              <w:pStyle w:val="NoSpacing"/>
              <w:rPr>
                <w:lang w:val="fr-BE" w:bidi="en-US"/>
              </w:rPr>
            </w:pPr>
            <w:r w:rsidRPr="00374DEF">
              <w:rPr>
                <w:lang w:val="fr-BE" w:bidi="en-US"/>
              </w:rPr>
              <w:t xml:space="preserve">to </w:t>
            </w:r>
            <w:proofErr w:type="spellStart"/>
            <w:r w:rsidRPr="00374DEF">
              <w:rPr>
                <w:lang w:val="fr-BE" w:bidi="en-US"/>
              </w:rPr>
              <w:t>be</w:t>
            </w:r>
            <w:proofErr w:type="spellEnd"/>
            <w:r w:rsidRPr="00374DEF">
              <w:rPr>
                <w:lang w:val="fr-BE" w:bidi="en-US"/>
              </w:rPr>
              <w:t xml:space="preserve"> in love </w:t>
            </w:r>
            <w:proofErr w:type="spellStart"/>
            <w:r w:rsidRPr="00374DEF">
              <w:rPr>
                <w:lang w:val="fr-BE" w:bidi="en-US"/>
              </w:rPr>
              <w:t>with</w:t>
            </w:r>
            <w:proofErr w:type="spellEnd"/>
          </w:p>
        </w:tc>
      </w:tr>
      <w:tr w:rsidR="00107A46" w:rsidRPr="00374DEF" w:rsidTr="00107A46">
        <w:tc>
          <w:tcPr>
            <w:tcW w:w="316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avoir peur de</w:t>
            </w:r>
          </w:p>
        </w:tc>
        <w:tc>
          <w:tcPr>
            <w:tcW w:w="640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 xml:space="preserve">to </w:t>
            </w:r>
            <w:proofErr w:type="spellStart"/>
            <w:r w:rsidRPr="00374DEF">
              <w:rPr>
                <w:lang w:val="fr-BE"/>
              </w:rPr>
              <w:t>be</w:t>
            </w:r>
            <w:proofErr w:type="spellEnd"/>
            <w:r w:rsidRPr="00374DEF">
              <w:rPr>
                <w:lang w:val="fr-BE"/>
              </w:rPr>
              <w:t xml:space="preserve"> </w:t>
            </w:r>
            <w:proofErr w:type="spellStart"/>
            <w:r w:rsidRPr="00374DEF">
              <w:rPr>
                <w:lang w:val="fr-BE"/>
              </w:rPr>
              <w:t>afraid</w:t>
            </w:r>
            <w:proofErr w:type="spellEnd"/>
            <w:r w:rsidRPr="00374DEF">
              <w:rPr>
                <w:lang w:val="fr-BE"/>
              </w:rPr>
              <w:t xml:space="preserve"> of</w:t>
            </w:r>
          </w:p>
        </w:tc>
      </w:tr>
      <w:tr w:rsidR="00107A46" w:rsidRPr="00374DEF" w:rsidTr="00107A46">
        <w:tc>
          <w:tcPr>
            <w:tcW w:w="316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avoir honte de</w:t>
            </w:r>
          </w:p>
        </w:tc>
        <w:tc>
          <w:tcPr>
            <w:tcW w:w="640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 xml:space="preserve">to </w:t>
            </w:r>
            <w:proofErr w:type="spellStart"/>
            <w:r w:rsidRPr="00374DEF">
              <w:rPr>
                <w:lang w:val="fr-BE"/>
              </w:rPr>
              <w:t>be</w:t>
            </w:r>
            <w:proofErr w:type="spellEnd"/>
            <w:r w:rsidRPr="00374DEF">
              <w:rPr>
                <w:lang w:val="fr-BE"/>
              </w:rPr>
              <w:t xml:space="preserve"> </w:t>
            </w:r>
            <w:proofErr w:type="spellStart"/>
            <w:r w:rsidRPr="00374DEF">
              <w:rPr>
                <w:lang w:val="fr-BE"/>
              </w:rPr>
              <w:t>ashamed</w:t>
            </w:r>
            <w:proofErr w:type="spellEnd"/>
            <w:r w:rsidRPr="00374DEF">
              <w:rPr>
                <w:lang w:val="fr-BE"/>
              </w:rPr>
              <w:t xml:space="preserve"> of</w:t>
            </w:r>
          </w:p>
        </w:tc>
      </w:tr>
      <w:tr w:rsidR="00107A46" w:rsidRPr="00374DEF" w:rsidTr="00107A46">
        <w:tc>
          <w:tcPr>
            <w:tcW w:w="316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se servir de</w:t>
            </w:r>
          </w:p>
        </w:tc>
        <w:tc>
          <w:tcPr>
            <w:tcW w:w="6408" w:type="dxa"/>
          </w:tcPr>
          <w:p w:rsidR="00107A46" w:rsidRPr="00374DEF" w:rsidRDefault="00107A46" w:rsidP="00107A46">
            <w:pPr>
              <w:pStyle w:val="NoSpacing"/>
              <w:rPr>
                <w:lang w:val="fr-BE"/>
              </w:rPr>
            </w:pPr>
            <w:r w:rsidRPr="00374DEF">
              <w:rPr>
                <w:lang w:val="fr-BE"/>
              </w:rPr>
              <w:t>to use</w:t>
            </w:r>
          </w:p>
        </w:tc>
      </w:tr>
    </w:tbl>
    <w:p w:rsidR="00107A46" w:rsidRPr="00374DEF" w:rsidRDefault="00107A46" w:rsidP="00107A46">
      <w:pPr>
        <w:pStyle w:val="NoSpacing"/>
        <w:rPr>
          <w:lang w:val="fr-BE"/>
        </w:rPr>
      </w:pP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Exemples: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 xml:space="preserve">a. La peinture dont l’homme préhistorique se servait était composée de minéraux. 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b. Les outils dont l’homme préhistorique avait besoin étaient la sagaie et le harpon.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 xml:space="preserve">c. Le premier homme préhistorique dont on a trouvé les tombeaux est le Neandertal. 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d. L’homme préhistorique dont le corps était le plus trapu était le Neandertal.</w:t>
      </w:r>
    </w:p>
    <w:p w:rsidR="00107A46" w:rsidRPr="00374DEF" w:rsidRDefault="00107A46" w:rsidP="00107A46">
      <w:pPr>
        <w:pStyle w:val="NoSpacing"/>
        <w:rPr>
          <w:lang w:val="fr-BE"/>
        </w:rPr>
      </w:pPr>
      <w:r w:rsidRPr="00374DEF">
        <w:rPr>
          <w:lang w:val="fr-BE"/>
        </w:rPr>
        <w:t>e. L’homme dont on a trouvé les peintures était Cro-Magnon.</w:t>
      </w:r>
    </w:p>
    <w:p w:rsidR="00107A46" w:rsidRPr="00374DEF" w:rsidRDefault="00107A46" w:rsidP="00F065F6">
      <w:pPr>
        <w:pStyle w:val="NoSpacing"/>
        <w:rPr>
          <w:lang w:val="fr-BE"/>
        </w:rPr>
      </w:pPr>
    </w:p>
    <w:p w:rsidR="008B6E58" w:rsidRPr="00374DEF" w:rsidRDefault="008B6E58" w:rsidP="008B6E58">
      <w:pPr>
        <w:pStyle w:val="ListParagraph"/>
        <w:ind w:left="0"/>
        <w:rPr>
          <w:b/>
          <w:lang w:val="fr-BE"/>
        </w:rPr>
      </w:pPr>
      <w:r w:rsidRPr="00374DEF">
        <w:rPr>
          <w:b/>
          <w:lang w:val="fr-BE"/>
        </w:rPr>
        <w:t>Devoirs #1</w:t>
      </w:r>
      <w:proofErr w:type="gramStart"/>
      <w:r w:rsidRPr="00374DEF">
        <w:rPr>
          <w:b/>
          <w:lang w:val="fr-BE"/>
        </w:rPr>
        <w:t>:  Translate</w:t>
      </w:r>
      <w:proofErr w:type="gramEnd"/>
      <w:r w:rsidRPr="00374DEF">
        <w:rPr>
          <w:b/>
          <w:lang w:val="fr-BE"/>
        </w:rPr>
        <w:t xml:space="preserve"> </w:t>
      </w:r>
      <w:proofErr w:type="spellStart"/>
      <w:r w:rsidRPr="00374DEF">
        <w:rPr>
          <w:b/>
          <w:lang w:val="fr-BE"/>
        </w:rPr>
        <w:t>these</w:t>
      </w:r>
      <w:proofErr w:type="spellEnd"/>
      <w:r w:rsidRPr="00374DEF">
        <w:rPr>
          <w:b/>
          <w:lang w:val="fr-BE"/>
        </w:rPr>
        <w:t xml:space="preserve"> sentences.  </w:t>
      </w:r>
      <w:proofErr w:type="spellStart"/>
      <w:r w:rsidRPr="00374DEF">
        <w:rPr>
          <w:b/>
          <w:lang w:val="fr-BE"/>
        </w:rPr>
        <w:t>Each</w:t>
      </w:r>
      <w:proofErr w:type="spellEnd"/>
      <w:r w:rsidRPr="00374DEF">
        <w:rPr>
          <w:b/>
          <w:lang w:val="fr-BE"/>
        </w:rPr>
        <w:t xml:space="preserve"> one </w:t>
      </w:r>
      <w:proofErr w:type="spellStart"/>
      <w:r w:rsidRPr="00374DEF">
        <w:rPr>
          <w:b/>
          <w:lang w:val="fr-BE"/>
        </w:rPr>
        <w:t>will</w:t>
      </w:r>
      <w:proofErr w:type="spellEnd"/>
      <w:r w:rsidRPr="00374DEF">
        <w:rPr>
          <w:b/>
          <w:lang w:val="fr-BE"/>
        </w:rPr>
        <w:t xml:space="preserve"> have </w:t>
      </w:r>
      <w:r w:rsidRPr="00374DEF">
        <w:rPr>
          <w:b/>
          <w:i/>
          <w:lang w:val="fr-BE"/>
        </w:rPr>
        <w:t xml:space="preserve">qui, que </w:t>
      </w:r>
      <w:r w:rsidRPr="00374DEF">
        <w:rPr>
          <w:b/>
          <w:lang w:val="fr-BE"/>
        </w:rPr>
        <w:t>or</w:t>
      </w:r>
      <w:r w:rsidRPr="00374DEF">
        <w:rPr>
          <w:b/>
          <w:i/>
          <w:lang w:val="fr-BE"/>
        </w:rPr>
        <w:t xml:space="preserve"> dont.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1. The boys </w:t>
      </w:r>
      <w:proofErr w:type="spellStart"/>
      <w:r w:rsidRPr="00374DEF">
        <w:rPr>
          <w:lang w:val="fr-BE"/>
        </w:rPr>
        <w:t>that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discovered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this</w:t>
      </w:r>
      <w:proofErr w:type="spellEnd"/>
      <w:r w:rsidRPr="00374DEF">
        <w:rPr>
          <w:lang w:val="fr-BE"/>
        </w:rPr>
        <w:t xml:space="preserve"> cave </w:t>
      </w:r>
      <w:proofErr w:type="spellStart"/>
      <w:r w:rsidRPr="00374DEF">
        <w:rPr>
          <w:lang w:val="fr-BE"/>
        </w:rPr>
        <w:t>were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very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lucky</w:t>
      </w:r>
      <w:proofErr w:type="spellEnd"/>
      <w:r w:rsidRPr="00374DEF">
        <w:rPr>
          <w:lang w:val="fr-BE"/>
        </w:rPr>
        <w:t>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2. Montignac, </w:t>
      </w:r>
      <w:proofErr w:type="spellStart"/>
      <w:r w:rsidRPr="00374DEF">
        <w:rPr>
          <w:lang w:val="fr-BE"/>
        </w:rPr>
        <w:t>which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is</w:t>
      </w:r>
      <w:proofErr w:type="spellEnd"/>
      <w:r w:rsidRPr="00374DEF">
        <w:rPr>
          <w:lang w:val="fr-BE"/>
        </w:rPr>
        <w:t xml:space="preserve"> in </w:t>
      </w:r>
      <w:proofErr w:type="spellStart"/>
      <w:r w:rsidRPr="00374DEF">
        <w:rPr>
          <w:lang w:val="fr-BE"/>
        </w:rPr>
        <w:t>southwest</w:t>
      </w:r>
      <w:proofErr w:type="spellEnd"/>
      <w:r w:rsidRPr="00374DEF">
        <w:rPr>
          <w:lang w:val="fr-BE"/>
        </w:rPr>
        <w:t xml:space="preserve"> France, </w:t>
      </w:r>
      <w:proofErr w:type="spellStart"/>
      <w:r w:rsidRPr="00374DEF">
        <w:rPr>
          <w:lang w:val="fr-BE"/>
        </w:rPr>
        <w:t>is</w:t>
      </w:r>
      <w:proofErr w:type="spellEnd"/>
      <w:r w:rsidRPr="00374DEF">
        <w:rPr>
          <w:lang w:val="fr-BE"/>
        </w:rPr>
        <w:t xml:space="preserve"> a </w:t>
      </w:r>
      <w:proofErr w:type="spellStart"/>
      <w:r w:rsidRPr="00374DEF">
        <w:rPr>
          <w:lang w:val="fr-BE"/>
        </w:rPr>
        <w:t>small</w:t>
      </w:r>
      <w:proofErr w:type="spellEnd"/>
      <w:r w:rsidRPr="00374DEF">
        <w:rPr>
          <w:lang w:val="fr-BE"/>
        </w:rPr>
        <w:t xml:space="preserve"> village.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3. Jacques </w:t>
      </w:r>
      <w:proofErr w:type="spellStart"/>
      <w:r w:rsidRPr="00374DEF">
        <w:rPr>
          <w:lang w:val="fr-BE"/>
        </w:rPr>
        <w:t>is</w:t>
      </w:r>
      <w:proofErr w:type="spellEnd"/>
      <w:r w:rsidRPr="00374DEF">
        <w:rPr>
          <w:lang w:val="fr-BE"/>
        </w:rPr>
        <w:t xml:space="preserve"> the boy </w:t>
      </w:r>
      <w:proofErr w:type="spellStart"/>
      <w:r w:rsidRPr="00374DEF">
        <w:rPr>
          <w:lang w:val="fr-BE"/>
        </w:rPr>
        <w:t>who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suggested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they</w:t>
      </w:r>
      <w:proofErr w:type="spellEnd"/>
      <w:r w:rsidRPr="00374DEF">
        <w:rPr>
          <w:lang w:val="fr-BE"/>
        </w:rPr>
        <w:t xml:space="preserve"> explore the </w:t>
      </w:r>
      <w:proofErr w:type="spellStart"/>
      <w:r w:rsidRPr="00374DEF">
        <w:rPr>
          <w:lang w:val="fr-BE"/>
        </w:rPr>
        <w:t>hole</w:t>
      </w:r>
      <w:proofErr w:type="spellEnd"/>
      <w:r w:rsidRPr="00374DEF">
        <w:rPr>
          <w:lang w:val="fr-BE"/>
        </w:rPr>
        <w:t>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4. The </w:t>
      </w:r>
      <w:proofErr w:type="spellStart"/>
      <w:r w:rsidRPr="00374DEF">
        <w:rPr>
          <w:lang w:val="fr-BE"/>
        </w:rPr>
        <w:t>hole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that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they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explored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is</w:t>
      </w:r>
      <w:proofErr w:type="spellEnd"/>
      <w:r w:rsidRPr="00374DEF">
        <w:rPr>
          <w:lang w:val="fr-BE"/>
        </w:rPr>
        <w:t xml:space="preserve"> on the Lascaux </w:t>
      </w:r>
      <w:proofErr w:type="spellStart"/>
      <w:r w:rsidRPr="00374DEF">
        <w:rPr>
          <w:lang w:val="fr-BE"/>
        </w:rPr>
        <w:t>hill</w:t>
      </w:r>
      <w:proofErr w:type="spellEnd"/>
      <w:r w:rsidRPr="00374DEF">
        <w:rPr>
          <w:lang w:val="fr-BE"/>
        </w:rPr>
        <w:t>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5. The boy </w:t>
      </w:r>
      <w:proofErr w:type="spellStart"/>
      <w:r w:rsidRPr="00374DEF">
        <w:rPr>
          <w:lang w:val="fr-BE"/>
        </w:rPr>
        <w:t>whose</w:t>
      </w:r>
      <w:proofErr w:type="spellEnd"/>
      <w:r w:rsidRPr="00374DEF">
        <w:rPr>
          <w:lang w:val="fr-BE"/>
        </w:rPr>
        <w:t xml:space="preserve"> dog </w:t>
      </w:r>
      <w:proofErr w:type="spellStart"/>
      <w:r w:rsidRPr="00374DEF">
        <w:rPr>
          <w:lang w:val="fr-BE"/>
        </w:rPr>
        <w:t>fell</w:t>
      </w:r>
      <w:proofErr w:type="spellEnd"/>
      <w:r w:rsidRPr="00374DEF">
        <w:rPr>
          <w:lang w:val="fr-BE"/>
        </w:rPr>
        <w:t xml:space="preserve"> in the </w:t>
      </w:r>
      <w:proofErr w:type="spellStart"/>
      <w:r w:rsidRPr="00374DEF">
        <w:rPr>
          <w:lang w:val="fr-BE"/>
        </w:rPr>
        <w:t>hole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was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curious</w:t>
      </w:r>
      <w:proofErr w:type="spellEnd"/>
      <w:r w:rsidRPr="00374DEF">
        <w:rPr>
          <w:lang w:val="fr-BE"/>
        </w:rPr>
        <w:t>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6. The boys </w:t>
      </w:r>
      <w:proofErr w:type="spellStart"/>
      <w:r w:rsidRPr="00374DEF">
        <w:rPr>
          <w:lang w:val="fr-BE"/>
        </w:rPr>
        <w:t>prepared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what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they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needed</w:t>
      </w:r>
      <w:proofErr w:type="spellEnd"/>
      <w:r w:rsidRPr="00374DEF">
        <w:rPr>
          <w:lang w:val="fr-BE"/>
        </w:rPr>
        <w:t xml:space="preserve"> for </w:t>
      </w:r>
      <w:proofErr w:type="spellStart"/>
      <w:r w:rsidRPr="00374DEF">
        <w:rPr>
          <w:lang w:val="fr-BE"/>
        </w:rPr>
        <w:t>their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expedition</w:t>
      </w:r>
      <w:proofErr w:type="spellEnd"/>
      <w:r w:rsidRPr="00374DEF">
        <w:rPr>
          <w:lang w:val="fr-BE"/>
        </w:rPr>
        <w:t>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7. The </w:t>
      </w:r>
      <w:proofErr w:type="spellStart"/>
      <w:r w:rsidRPr="00374DEF">
        <w:rPr>
          <w:lang w:val="fr-BE"/>
        </w:rPr>
        <w:t>hole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that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they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found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was</w:t>
      </w:r>
      <w:proofErr w:type="spellEnd"/>
      <w:r w:rsidRPr="00374DEF">
        <w:rPr>
          <w:lang w:val="fr-BE"/>
        </w:rPr>
        <w:t xml:space="preserve"> the entrance to </w:t>
      </w:r>
      <w:proofErr w:type="gramStart"/>
      <w:r w:rsidRPr="00374DEF">
        <w:rPr>
          <w:lang w:val="fr-BE"/>
        </w:rPr>
        <w:t>a</w:t>
      </w:r>
      <w:proofErr w:type="gramEnd"/>
      <w:r w:rsidRPr="00374DEF">
        <w:rPr>
          <w:lang w:val="fr-BE"/>
        </w:rPr>
        <w:t xml:space="preserve"> cave.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8. It </w:t>
      </w:r>
      <w:proofErr w:type="spellStart"/>
      <w:r w:rsidRPr="00374DEF">
        <w:rPr>
          <w:lang w:val="fr-BE"/>
        </w:rPr>
        <w:t>was</w:t>
      </w:r>
      <w:proofErr w:type="spellEnd"/>
      <w:r w:rsidRPr="00374DEF">
        <w:rPr>
          <w:lang w:val="fr-BE"/>
        </w:rPr>
        <w:t xml:space="preserve"> a cave </w:t>
      </w:r>
      <w:proofErr w:type="spellStart"/>
      <w:r w:rsidRPr="00374DEF">
        <w:rPr>
          <w:lang w:val="fr-BE"/>
        </w:rPr>
        <w:t>whose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walls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were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covered</w:t>
      </w:r>
      <w:proofErr w:type="spellEnd"/>
      <w:r w:rsidRPr="00374DEF">
        <w:rPr>
          <w:lang w:val="fr-BE"/>
        </w:rPr>
        <w:t xml:space="preserve"> in </w:t>
      </w:r>
      <w:proofErr w:type="spellStart"/>
      <w:r w:rsidRPr="00374DEF">
        <w:rPr>
          <w:lang w:val="fr-BE"/>
        </w:rPr>
        <w:t>paintings</w:t>
      </w:r>
      <w:proofErr w:type="spellEnd"/>
      <w:r w:rsidRPr="00374DEF">
        <w:rPr>
          <w:lang w:val="fr-BE"/>
        </w:rPr>
        <w:t>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9. The </w:t>
      </w:r>
      <w:proofErr w:type="spellStart"/>
      <w:r w:rsidRPr="00374DEF">
        <w:rPr>
          <w:lang w:val="fr-BE"/>
        </w:rPr>
        <w:t>biggest</w:t>
      </w:r>
      <w:proofErr w:type="spellEnd"/>
      <w:r w:rsidRPr="00374DEF">
        <w:rPr>
          <w:lang w:val="fr-BE"/>
        </w:rPr>
        <w:t xml:space="preserve"> bull </w:t>
      </w:r>
      <w:proofErr w:type="spellStart"/>
      <w:r w:rsidRPr="00374DEF">
        <w:rPr>
          <w:lang w:val="fr-BE"/>
        </w:rPr>
        <w:t>that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they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saw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was</w:t>
      </w:r>
      <w:proofErr w:type="spellEnd"/>
      <w:r w:rsidRPr="00374DEF">
        <w:rPr>
          <w:lang w:val="fr-BE"/>
        </w:rPr>
        <w:t xml:space="preserve"> 16 </w:t>
      </w:r>
      <w:proofErr w:type="spellStart"/>
      <w:r w:rsidRPr="00374DEF">
        <w:rPr>
          <w:lang w:val="fr-BE"/>
        </w:rPr>
        <w:t>feet</w:t>
      </w:r>
      <w:proofErr w:type="spellEnd"/>
      <w:r w:rsidRPr="00374DEF">
        <w:rPr>
          <w:lang w:val="fr-BE"/>
        </w:rPr>
        <w:t xml:space="preserve"> high.</w:t>
      </w:r>
    </w:p>
    <w:p w:rsidR="008B6E58" w:rsidRPr="00374DEF" w:rsidRDefault="008B6E58" w:rsidP="008B6E58">
      <w:pPr>
        <w:pStyle w:val="ListParagraph"/>
        <w:spacing w:line="480" w:lineRule="auto"/>
        <w:ind w:left="0"/>
        <w:rPr>
          <w:lang w:val="fr-BE"/>
        </w:rPr>
      </w:pPr>
      <w:r w:rsidRPr="00374DEF">
        <w:rPr>
          <w:lang w:val="fr-BE"/>
        </w:rPr>
        <w:t xml:space="preserve">10. The </w:t>
      </w:r>
      <w:proofErr w:type="spellStart"/>
      <w:r w:rsidRPr="00374DEF">
        <w:rPr>
          <w:lang w:val="fr-BE"/>
        </w:rPr>
        <w:t>specialist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that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they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called</w:t>
      </w:r>
      <w:proofErr w:type="spellEnd"/>
      <w:r w:rsidRPr="00374DEF">
        <w:rPr>
          <w:lang w:val="fr-BE"/>
        </w:rPr>
        <w:t xml:space="preserve"> </w:t>
      </w:r>
      <w:proofErr w:type="spellStart"/>
      <w:r w:rsidRPr="00374DEF">
        <w:rPr>
          <w:lang w:val="fr-BE"/>
        </w:rPr>
        <w:t>was</w:t>
      </w:r>
      <w:proofErr w:type="spellEnd"/>
      <w:r w:rsidRPr="00374DEF">
        <w:rPr>
          <w:lang w:val="fr-BE"/>
        </w:rPr>
        <w:t xml:space="preserve"> Abbey Henri Breuil. </w:t>
      </w:r>
    </w:p>
    <w:p w:rsidR="008B6E58" w:rsidRPr="00374DEF" w:rsidRDefault="008B6E58" w:rsidP="00F065F6">
      <w:pPr>
        <w:pStyle w:val="NoSpacing"/>
        <w:rPr>
          <w:lang w:val="fr-BE"/>
        </w:rPr>
      </w:pPr>
    </w:p>
    <w:sectPr w:rsidR="008B6E58" w:rsidRPr="00374DEF" w:rsidSect="00FA4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7AE"/>
    <w:multiLevelType w:val="hybridMultilevel"/>
    <w:tmpl w:val="2210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7F31"/>
    <w:multiLevelType w:val="hybridMultilevel"/>
    <w:tmpl w:val="B120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145"/>
    <w:multiLevelType w:val="hybridMultilevel"/>
    <w:tmpl w:val="4D5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2"/>
    <w:rsid w:val="000711DB"/>
    <w:rsid w:val="000C7B5F"/>
    <w:rsid w:val="00107A46"/>
    <w:rsid w:val="0020432D"/>
    <w:rsid w:val="00374DEF"/>
    <w:rsid w:val="005C4287"/>
    <w:rsid w:val="005C627D"/>
    <w:rsid w:val="008B6E58"/>
    <w:rsid w:val="00E8170D"/>
    <w:rsid w:val="00F065F6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57BE8-6DDA-42C2-ABC0-D8F8AE2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1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6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6E58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4</cp:revision>
  <dcterms:created xsi:type="dcterms:W3CDTF">2015-03-28T10:54:00Z</dcterms:created>
  <dcterms:modified xsi:type="dcterms:W3CDTF">2015-03-28T20:43:00Z</dcterms:modified>
</cp:coreProperties>
</file>